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5a67eff9139b3f572f9890dcd1425c230cc3b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51. Заявление о невозможности регистрации без личного участия собственника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Собственник просит внести запись о невозможности государственной регистрации перехода, прекращения, ограничения права и обременения без его личного участия, чтобы снизить риск сделок по поддельной доверенности.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79a2940b85cc30c586e8c5f613ff9ed04ed22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НЕВОЗМОЖНОСТИ РЕГИСТРАЦИИ БЕЗ ЛИЧНОГО УЧАСТИЯ СОБСТВЕННИКА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Собственник просит внести запись о невозможности государственной регистрации перехода, прекращения, ограничения права и обременения без его личного участия, чтобы снизить риск сделок по поддельной доверенности.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Внести запись о невозможности государственной регистрации без личного участия собственника.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Направить собственнику подтверждение внесения записи.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