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акт-приёма-передачи-квартиры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25. Акт приёма-передачи квартиры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акт-приёма-передачи-квартиры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ПРИЁМА-ПЕРЕДАЧИ КВАРТИРЫ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приёма-передачи квартиры в отношении объекта: квартира площадью 56,4 кв. м, кадастровый номер 50:15:0010902:1847.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