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73f453ab6f03046e47b8e33165e7f0c7988b1a7"/>
    <w:p>
      <w:pPr>
        <w:pStyle w:val="Heading1"/>
        <w:keepNext/>
      </w:pPr>
      <w:r>
        <w:rPr>
          <w:rFonts w:ascii="Times New Roman" w:hAnsi="Times New Roman" w:eastAsia="Times New Roman"/>
        </w:rPr>
        <w:t xml:space="preserve">175. Исковое заявление об освобождении самовольно занятой части участка</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ООО «Лесная усадьба»; ответчик - ООО «Север»; третье лицо - Управление Росреестра по Московской области; орган местного самоуправления - Администрация городского округа.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земельный участок площадью 2 400 кв. м с кадастровым номером 50:15:0060402:517 по адресу: Московская область, городской округ Балашиха, д. Русавкино-Поповщино.</w:t>
      </w:r>
    </w:p>
    <w:p>
      <w:pPr>
        <w:pStyle w:val="BodyText"/>
      </w:pPr>
      <w:r>
        <w:rPr>
          <w:rFonts w:ascii="Times New Roman" w:hAnsi="Times New Roman" w:eastAsia="Times New Roman"/>
        </w:rPr>
        <w:t xml:space="preserve">Объект расположен на участке, допускающем соответствующее использование. Специалист подтвердил устойчивость конструкций, пожарную безопасность и отсутствие нарушения прав соседей. Одновременно оценивается возможность получения разрешений и приведения объекта в соответствие без сноса.</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Арбитражный суд города Москвы</w:t>
      </w:r>
      <w:r>
        <w:rPr>
          <w:rFonts w:ascii="Times New Roman" w:hAnsi="Times New Roman" w:eastAsia="Times New Roman"/>
        </w:rPr>
        <w:t xml:space="preserve"> </w:t>
      </w:r>
      <w:r>
        <w:rPr>
          <w:rFonts w:ascii="Times New Roman" w:hAnsi="Times New Roman" w:eastAsia="Times New Roman"/>
        </w:rPr>
        <w:t xml:space="preserve">115225, г. Москва, ул. Большая Тульская, д. 17</w:t>
      </w:r>
    </w:p>
    <w:p>
      <w:pPr>
        <w:pStyle w:val="BodyText"/>
      </w:pPr>
      <w:r>
        <w:rPr>
          <w:rFonts w:ascii="Times New Roman" w:hAnsi="Times New Roman" w:eastAsia="Times New Roman"/>
        </w:rPr>
        <w:t xml:space="preserve">Истец: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Ответчик: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Третьи лица: [при наличии]</w:t>
      </w:r>
      <w:r>
        <w:rPr>
          <w:rFonts w:ascii="Times New Roman" w:hAnsi="Times New Roman" w:eastAsia="Times New Roman"/>
        </w:rPr>
        <w:t xml:space="preserve"> </w:t>
      </w:r>
      <w:r>
        <w:rPr>
          <w:rFonts w:ascii="Times New Roman" w:hAnsi="Times New Roman" w:eastAsia="Times New Roman"/>
        </w:rPr>
        <w:t xml:space="preserve">Цена иска: [сумма]</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r>
        <w:rPr>
          <w:rFonts w:ascii="Times New Roman" w:hAnsi="Times New Roman" w:eastAsia="Times New Roman"/>
        </w:rPr>
        <w:t xml:space="preserve"> </w:t>
      </w:r>
      <w:r>
        <w:rPr>
          <w:rFonts w:ascii="Times New Roman" w:hAnsi="Times New Roman" w:eastAsia="Times New Roman"/>
        </w:rPr>
        <w:t xml:space="preserve">Дело №: [если присвоено]</w:t>
      </w:r>
    </w:p>
    <w:bookmarkEnd w:id="22"/>
    <w:bookmarkStart w:id="27" w:name="X57d277f2e01003eb0debc4c08a8bd29603a63a0"/>
    <w:p>
      <w:pPr>
        <w:pStyle w:val="Heading2"/>
        <w:keepNext/>
      </w:pPr>
      <w:r>
        <w:rPr>
          <w:rFonts w:ascii="Times New Roman" w:hAnsi="Times New Roman" w:eastAsia="Times New Roman"/>
        </w:rPr>
        <w:t xml:space="preserve">ИСКОВОЕ ЗАЯВЛЕНИЕ ОБ ОСВОБОЖДЕНИИ САМОВОЛЬНО ЗАНЯТОЙ ЧАСТИ УЧАСТКА</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Объект расположен на участке, допускающем соответствующее использование. Специалист подтвердил устойчивость конструкций, пожарную безопасность и отсутствие нарушения прав соседей. Одновременно оценивается возможность получения разрешений и приведения объекта в соответствие без сноса.</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Земельный кодекс РФ.</w:t>
      </w:r>
    </w:p>
    <w:p>
      <w:pPr>
        <w:pStyle w:val="Compact"/>
        <w:numPr>
          <w:ilvl w:val="0"/>
          <w:numId w:val="1001"/>
        </w:numPr>
      </w:pPr>
      <w:r>
        <w:rPr>
          <w:rFonts w:ascii="Times New Roman" w:hAnsi="Times New Roman" w:eastAsia="Times New Roman"/>
        </w:rPr>
        <w:t xml:space="preserve">статьи 274-276 и 301-305 ГК РФ.</w:t>
      </w:r>
    </w:p>
    <w:p>
      <w:pPr>
        <w:pStyle w:val="Compact"/>
        <w:numPr>
          <w:ilvl w:val="0"/>
          <w:numId w:val="1001"/>
        </w:numPr>
      </w:pPr>
      <w:r>
        <w:rPr>
          <w:rFonts w:ascii="Times New Roman" w:hAnsi="Times New Roman" w:eastAsia="Times New Roman"/>
        </w:rPr>
        <w:t xml:space="preserve">Федеральный закон № 218-ФЗ.</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Обязать освободить самовольно занятую часть участка, переместить ограждение по установленной границе и привести землю в пригодное состояние.</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межевой план и заключение кадастрового инженера.</w:t>
      </w:r>
    </w:p>
    <w:p>
      <w:pPr>
        <w:pStyle w:val="Compact"/>
        <w:numPr>
          <w:ilvl w:val="0"/>
          <w:numId w:val="1003"/>
        </w:numPr>
      </w:pPr>
      <w:r>
        <w:rPr>
          <w:rFonts w:ascii="Times New Roman" w:hAnsi="Times New Roman" w:eastAsia="Times New Roman"/>
        </w:rPr>
        <w:t xml:space="preserve">акт согласования местоположения границ.</w:t>
      </w:r>
    </w:p>
    <w:p>
      <w:pPr>
        <w:pStyle w:val="Compact"/>
        <w:numPr>
          <w:ilvl w:val="0"/>
          <w:numId w:val="1003"/>
        </w:numPr>
      </w:pPr>
      <w:r>
        <w:rPr>
          <w:rFonts w:ascii="Times New Roman" w:hAnsi="Times New Roman" w:eastAsia="Times New Roman"/>
        </w:rPr>
        <w:t xml:space="preserve">архивные планы, правоустанавливающие и землеустроительные документы.</w:t>
      </w:r>
    </w:p>
    <w:p>
      <w:pPr>
        <w:pStyle w:val="Compact"/>
        <w:numPr>
          <w:ilvl w:val="0"/>
          <w:numId w:val="1003"/>
        </w:numPr>
      </w:pPr>
      <w:r>
        <w:rPr>
          <w:rFonts w:ascii="Times New Roman" w:hAnsi="Times New Roman" w:eastAsia="Times New Roman"/>
        </w:rPr>
        <w:t xml:space="preserve">фотографии ограждений и результаты геодезических измерений.</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p>
      <w:pPr>
        <w:pStyle w:val="Compact"/>
        <w:numPr>
          <w:ilvl w:val="0"/>
          <w:numId w:val="1005"/>
        </w:numPr>
      </w:pPr>
      <w:r>
        <w:rPr>
          <w:rFonts w:ascii="Times New Roman" w:hAnsi="Times New Roman" w:eastAsia="Times New Roman"/>
        </w:rPr>
        <w:t xml:space="preserve">Координаты и площадь устанавливаются кадастровым инженером; текстовый шаблон не заменяет межевой план и геодезические измерения.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2026-07-18T09:18:53Z</dcterms:created>
  <dcterms:modified xsi:type="dcterms:W3CDTF">2026-07-18T09:18:53Z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