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НАЗНАЧЕНИИ НАЛОГОВОЙ ЭКСПЕРТИЗЫ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рамках проверки инспекцией назначено мероприятие налогового контроля: [допрос / осмотр / выемка / экспертиза] на [дата]. Уведомление / постановление получено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/ свидетель намерен обеспечить участие представителя и полноту фиксации процедуры. Имеются вопросы к [предмету мероприятия, составу участников, объёму изымаемых материалов, компетенции эксперта, формулировкам протокола].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Настоящее обращение направлено до завершения соответствующего мероприятия либо незамедлительно после получения протокола, чтобы замечания могли быть проверены и приобщены к материалам.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Предлагаемые вопросы сформулированы как вопросы специальных знаний и не требуют от эксперта правовой квалификации. Указаны объекты исследования, образцы и сведения об экспертном учреждении.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Допрос свидетеля, доступ на территорию, осмотр, выемка и экспертиза проводятся по статьям 90–99 НК РФ с составлением процессуальных документов. Участникам должны быть разъяснены права, а замечания и заявления — внесены в протокол либо приложены к нему.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Выемка является исключительной мерой и требует мотивированного постановления. Эксперт должен быть независим, обладать специальными знаниями, а налогоплательщику предоставляется возможность заявлять отвод, предлагать вопросы, знакомиться с заключением и давать объяснения.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Назначить / провести дополнительную экспертизу по вопросам из приложения.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Допустить заявителя к выбору эксперта и представлению материалов.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принимать решение / не направлять материалы до ознакомления с заключением и представления возражений.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Уведомление / постановление о мероприятии.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Протокол с замечаниями и аудио-/видеофиксация — при наличии.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Документы о компетенции эксперта и предлагаемые вопросы.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назначении налоговой экспертизы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