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ЗАМЕЧАНИЯ НА ПРОТОКОЛ ВЫЕМКИ ДОКУМЕНТОВ И ЭЛЕКТРОННЫХ НОСИТЕЛЕЙ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рамках проверки инспекцией назначено мероприятие налогового контроля: [допрос / осмотр / выемка / экспертиза] на [дата]. Уведомление / постановление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/ свидетель намерен обеспечить участие представителя и полноту фиксации процедуры. Имеются вопросы к [предмету мероприятия, составу участников, объёму изымаемых материалов, компетенции эксперта, формулировкам протокола].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направлено до завершения соответствующего мероприятия либо незамедлительно после получения протокола, чтобы замечания могли быть проверены и приобщены к материалам.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Допрос свидетеля, доступ на территорию, осмотр, выемка и экспертиза проводятся по статьям 90–99 НК РФ с составлением процессуальных документов. Участникам должны быть разъяснены права, а замечания и заявления — внесены в протокол либо приложены к нему.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Выемка является исключительной мерой и требует мотивированного постановления. Эксперт должен быть независим, обладать специальными знаниями, а налогоплательщику предоставляется возможность заявлять отвод, предлагать вопросы, знакомиться с заключением и давать объяснения.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 выемки инспекция должна предъявить мотивированное постановление; изымаемые предметы подлежат точной идентификации, упаковке и отражению в протоколе. Копии документов должны быть переданы налогоплательщику в установленном порядке.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/ постановление о мероприятии.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Протокол с замечаниями и аудио-/видеофиксация — при наличии.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Документы о компетенции эксперта и предлагаемые вопросы.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на протокол выемки документов и электронных носителей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