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ПИСЬМЕННЫЕ ПОЯСНЕНИЯ СВИДЕТЕЛЯ ДЛЯ НАЛОГОВОГО ДОПРОСА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Свидетель сообщает только лично известные факты, вправе пользоваться статьёй 51 Конституции РФ и заявлять замечания к протоколу. Представитель не подменяет свидетеля, но может обеспечивать соблюдение процедуры и фиксировать нарушения.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пояснения свидетеля для налогового допроса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