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РАЗРЕШЕНИИ РАЗНОГЛАСИЙ ПО УСЛОВИЯМ ПРОДАЖИ ИМУЩЕСТВА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Разрешить разногласия и утвердить условия продажи в редакции заявителя/суда.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 начальную цену, шаг, задаток, сроки и порядок публичного предложения.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управляющего опубликовать сообщение и провести торги.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