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ОБ УТВЕРЖДЕНИИ МИРОВОГО СОГЛАШЕНИЯ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деле о банкротстве [должника] возник вопрос о [предмет документа]. Судебный акт/решение собрания/соглашение датировано [дата].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Предлагаемые условия или процессуальное требование направлены на завершение спора, исполнение обязательств и соблюдение равенства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Документ согласован/оспаривается по основаниям [перечень], подтверждаемым приложенными доказательствами.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Решение принято собранием требуемым большинством, первая и вторая очереди погашены. Источник исполнения и обеспечение подтверждены, график содержит суммы и даты.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57, 150-167 Федерального закона № 127-ФЗ, статьями 141-142, 184-188, 257-291.15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Мировое соглашение должно быть одобрено и утверждено в установленном порядке, содержать определённые и исполнимые условия и не нарушать права несогласных кредиторов. Судебные акты обжалуются с учётом специальных банкротных сроков и общих правил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Мировое соглашение должно быть одобрено и утверждено в установленном порядке, не нарушать права несогласных кредиторов и содержать исполнимые условия. Судебные акты в деле о банкротстве обжалуются с учётом специальных сроков и правил, действующих для соответствующей категории спора.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Утвердить мировое соглашение в представленной редакции.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Прекратить производство по делу о банкротстве.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Разъяснить сторонам последствия утверждения и порядок принудительного исполнения.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текст мирового соглашения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протокол собрания кредиторов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погашения первой и второй очереди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протокол собрания кредиторов и результаты голосования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актуальный реестр требований кредиторов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