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ПРИЗНАНИИ ОБЯЗАТЕЛЬНЫХ ПЛАТЕЖЕЙ ПОГАШЕННЫМИ И ЗАМЕНЕ КРЕДИТОРА В РЕЕСТРЕ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возникла [до/после] возбуждения дела о банкротстве из [основание] и составляет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 требование учтено/не учтено как [текущее, реестровое, заработная плата, обязательный платёж] и отнесено к [очередь].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представляет расчёт, первичные документы и сведения о дате возникновения обязательства, необходимые для правильной квалификации и очерёдности.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Средства перечислены в срок и по реквизитам определения суда; после подтверждения погашения заявитель подлежит замене в реестре в соответствующей части.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5, 16, 60, 134, 136, 142 и 129.1 Федерального закона № 127-ФЗ,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Текущими являются обязательства, возникшие после принятия заявления о банкротстве, если законом не установлено иное. Их очерёдность определяется статьёй 134 Федерального закона № 127-ФЗ. Квалификация зависит от момента возникновения обязательства, а не от даты акта, счёта или судебного решения.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Текущие платежи и реестровые требования разграничиваются по моменту возникновения обязательства. Очерёдность текущих платежей обязательна для управляющего, а требования работников и уполномоченного органа устанавливаются с учётом специальных правил.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обязательные платежи погашенными.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Произвести замену уполномоченного органа на лицо, исполнившее обязательства, в соответствующей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Внести изменения в реестр требований кредиторов.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платёжные поручения и банковские выписки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договор и первичные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расчёт спорной суммы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