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9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/>
        </w:tc>
        <w:tc>
          <w:tcPr>
            <w:tcW w:type="dxa" w:w="5669"/>
            <w:vAlign w:val="top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/>
                <w:sz w:val="21"/>
              </w:rPr>
              <w:t>В Арбитражный суд города Москвы</w:t>
              <w:br/>
              <w:t>115225, г. Москва, ул. Большая Тульская, д. 17</w:t>
              <w:br/>
              <w:t>Дело № А40-[номер дела]/20__</w:t>
              <w:br/>
              <w:br/>
              <w:t>Заявитель: [полное наименование / Ф.И.О., ОГРН/ИНН, адрес]</w:t>
              <w:br/>
              <w:t>Должник: [наименование, ОГРН, ИНН, адрес]</w:t>
              <w:br/>
              <w:t>Арбитражный управляющий: [Ф.И.О., адрес для корреспонденции]</w:t>
              <w:br/>
              <w:t>Заинтересованные лица: [указать]</w:t>
            </w:r>
          </w:p>
        </w:tc>
      </w:tr>
    </w:tbl>
    <w:p/>
    <w:p>
      <w:pPr>
        <w:keepNext/>
        <w:spacing w:before="160" w:after="2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6"/>
        </w:rPr>
        <w:t>ОТЗЫВ НА ЗАЯВЛЕНИЕ О ПРИЧИНЕНИИ ВРЕДА ИМУЩЕСТВЕННЫМ ПРАВАМ КРЕДИТОРОВ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В производстве Арбитражного суда города Москвы в рамках дела № А40-[номер]/20__ рассматривается заявление [наименование заявителя], с доводами которого лицо, подающее настоящий документ, не согласно по следующим основаниям.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Заявитель просит признать недействительной сделку от [дата] между должником и ответчиком, применить последствия в размере [сумма] руб.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Ответчик получил равноценное встречное исполнение/сам исполнил обязательство/не знал и не должен был знать о кризисе/операция соответствовала обычной хозяйственной деятельности.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Расчёт заявителя не учитывает [встречное исполнение, возврат имущества, налоги, износ, частичное исполнение, изменение стоимости] и приводит к двойному взысканию.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Правовое регулирование спорного вопроса определяется статьями 61.1-61.9 Федерального закона № 127-ФЗ, статьями 10, 166-170, 181 и 199 ГК РФ, статьями 65, 71, 82 и 223 АПК РФ.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Ответчик вправе опровергать каждый элемент основания недействительности, доказывать рыночность, обычный характер операции, реальность встречного исполнения, отсутствие осведомлённости и вреда. Размер реституции определяется с учётом частичного исполнения, возврата, износа и надлежащей даты оценки.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Ответчик вправе опровергать каждый элемент основания оспаривания, доказывать равноценность, обычный характер деятельности, добросовестность, отсутствие предпочтения или вреда, а также заявлять о сроке исковой давности и соразмерности реституции.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 защите ответчика учитываются разъяснения постановления Пленума ВАС РФ от 23.12.2010 № 63 в применимой редакции.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Каждая сторона обязана раскрыть доказательства своих доводов. Суд оценивает доказательства в совокупности и выбирает способ защиты, который непосредственно восстанавливает нарушенное право и не создаёт необоснованных преимуществ отдельным участникам процедуры.</w:t>
      </w:r>
    </w:p>
    <w:p>
      <w:pPr>
        <w:spacing w:before="0" w:after="10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Применительно к изложенным обстоятельствам другая сторона не доказала совокупность юридически значимых фактов, необходимых для удовлетворения её требования. Документы подлежат оценке во взаимной связи с банковскими сведениями, бухгалтерским учётом, поведением сторон и экономическим смыслом отношений.</w:t>
      </w:r>
    </w:p>
    <w:p>
      <w:pPr>
        <w:spacing w:before="0" w:after="60" w:line="240" w:lineRule="auto"/>
        <w:ind w:firstLine="709"/>
        <w:jc w:val="both"/>
      </w:pPr>
      <w:r>
        <w:rPr>
          <w:rFonts w:ascii="Times New Roman" w:hAnsi="Times New Roman" w:eastAsia="Times New Roman"/>
          <w:b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0" w:after="100" w:line="240" w:lineRule="auto"/>
        <w:ind w:firstLine="0"/>
        <w:jc w:val="center"/>
      </w:pPr>
      <w:r>
        <w:rPr>
          <w:rFonts w:ascii="Times New Roman" w:hAnsi="Times New Roman" w:eastAsia="Times New Roman"/>
          <w:b/>
          <w:sz w:val="24"/>
        </w:rPr>
        <w:t>ПРОШУ: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1. Отказать в признании сделки недействительной и применении последствий.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2. Снять обеспечительные меры, принятые в отношении имущества ответчика.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3. Взыскать судебные расходы при представлении подтверждающих документов.</w:t>
      </w:r>
    </w:p>
    <w:p>
      <w:pPr>
        <w:spacing w:after="60" w:line="240" w:lineRule="auto"/>
        <w:ind w:left="397" w:hanging="397"/>
        <w:jc w:val="both"/>
      </w:pPr>
      <w:r>
        <w:rPr>
          <w:rFonts w:ascii="Times New Roman" w:hAnsi="Times New Roman"/>
          <w:sz w:val="24"/>
        </w:rPr>
        <w:t>4. Приобщить к материалам дела документы, представленные в обоснование настоящего заявления.</w:t>
      </w:r>
    </w:p>
    <w:p>
      <w:pPr>
        <w:spacing w:before="120" w:after="60" w:line="240" w:lineRule="auto"/>
        <w:ind w:firstLine="0"/>
        <w:jc w:val="left"/>
      </w:pPr>
      <w:r>
        <w:rPr>
          <w:rFonts w:ascii="Times New Roman" w:hAnsi="Times New Roman" w:eastAsia="Times New Roman"/>
          <w:b/>
          <w:sz w:val="24"/>
        </w:rPr>
        <w:t>Приложения: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1. правоустанавливающие документы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2. инвентаризационная опись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3. выписки из государственных реестров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4. хронология сделки и движения имущества или денег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5. сведения об аффилированности и финансовом состоянии должника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6. доказательства направления документа лицам, участвующим в деле</w:t>
      </w:r>
    </w:p>
    <w:p>
      <w:pPr>
        <w:spacing w:after="20" w:line="240" w:lineRule="auto"/>
        <w:ind w:left="397" w:hanging="397"/>
        <w:jc w:val="both"/>
      </w:pPr>
      <w:r>
        <w:rPr>
          <w:rFonts w:ascii="Times New Roman" w:hAnsi="Times New Roman"/>
          <w:sz w:val="22"/>
        </w:rPr>
        <w:t>7. доверенность или иной документ, подтверждающий полномочия представителя</w:t>
      </w:r>
    </w:p>
    <w:p/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sz w:val="24"/>
              </w:rPr>
              <w:t>________________ / [подпись, Ф.И.О.] /</w:t>
            </w:r>
          </w:p>
        </w:tc>
      </w:tr>
    </w:tbl>
    <w:sectPr w:rsidR="00FC693F" w:rsidRPr="0006063C" w:rsidSect="00034616"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40" w:lineRule="auto"/>
      <w:ind w:firstLine="709"/>
      <w:jc w:val="both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