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 ПРИЗНАНИИ ТОРГОВ И ЗАКЛЮЧЁННОГО ПО ИХ РЕЗУЛЬТАТАМ ДОГОВОРА НЕДЕЙСТВИТЕЛЬНЫМИ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конкурсную массу включено имущество: [описание, кадастровый/инвентарный номер, балансовая и оценочная стоимость].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Управляющим/залоговым кредитором предложены условия продажи: [площадка, форма торгов, начальная цена, шаг, задаток, сроки, публичное предложение].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считает условия соответствующими/не соответствующими цели максимального пополнения конкурсной массы по причинам [перечень].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Торги проведены с существенным нарушением [указать], победитель и договор определены при ограниченной конкуренции. Нарушение находится в причинной связи с результатом.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110, 111, 130, 131, 138 и 139 Федерального закона № 127-ФЗ, статьями 41, 65, 71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Продажа имущества должна обеспечивать открытость, конкуренцию и наилучшую цену в разумный срок. Начальная цена основывается на достоверной оценке; при залоговом имуществе учитываются статья 138 Федерального закона № 127-ФЗ и права залогового кредитора. Существенные нарушения допуска, публикации и определения победителя могут повлечь недействительность торгов.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Продажа имущества должна обеспечивать открытость, конкуренцию и достижение наилучшей цены при разумных сроках. Порядок реализации залогового имущества дополнительно учитывает права залогового кредитора и обязательные правила распределения выручки.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торги от [дата] недействительными.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Признать недействительным договор, заключённый с победителем.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Применить двустороннюю реституцию и восстановить имущество в конкурсной массе.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сообщение о торгах и документация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заявка участника и доказательства внесения задатка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протоколы торгов и договор с победителем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