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098. ПРИКАЗ О СОЗДАНИИ КОМИССИИ ПО СЛУЖЕБНОМУ РАССЛЕДОВАНИЮ.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198-к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конкретную нарушенную обязанность.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относимые доказательства.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тяжесть проступка и предшествующее поведение.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мотивированно.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Петрова Марина Олеговна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Петрова Марина Олеговна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комиссии по служебному расследованию.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