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083. СОГЛАШЕНИЕ О НЕРАЗГЛАШЕНИИ КОНФИДЕНЦИАЛЬНОЙ ИНФОРМАЦИИ - NDA.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Персональные данные, конфиденциальность и коммерческая тайна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Соколова Елена Викторовна,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Соколова Елена Викторовна имеет доступ к клиентской базе, коммерческим предложениям, внутренним расчетам себестоимости и учетным записям информационных систем.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вводит режим коммерческой тайны, утверждает перечень охраняемой информации, маркировку документов и уровни доступа.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увольнении работник обязан вернуть ноутбук, токены, документы и прекратить использование выгруженных копий информации.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«специалист по кадровому администрированию» в подразделении «служба персонала».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110 000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главу 14 Трудового кодекса РФ и Федеральный закон от 27.07.2006 N 152-ФЗ «О персональных данных».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Федеральный закон от 29.07.2004 N 98-ФЗ «О коммерческой тайне», статьи 57 и 81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Соколова Елена Викторовна</w:t>
              <w:br/>
              <w:t>паспорт: [данные]</w:t>
              <w:br/>
              <w:t>____________ / Соколова Елена Викторовна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неразглашении конфиденциальной информации - NDA.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