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071. ПРИКАЗ О НАПРАВЛЕНИИ РАБОТНИКА В КОМАНДИРОВКУ.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171-к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направляется в служебную командировку в г. Казань с 6 по 9 июля 2026 года для приемки этапа работ по договору с заказчиком.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перечисляется аванс на проезд, проживание и суточные; служебное задание предусматривает участие в переговорах и подписание протокола разногласий.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 возвращении работник обязан представить отчет и подтверждающие расходы документы.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о командировке.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цель и сроки.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авансирование и гарантии.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Принять отчет и проверить расходы.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Федорова Наталья Игоревна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неверная квалификация разъездной работы как командировки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неподтвержденные расходы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внутреннего положения фактической практике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работника в командировку.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