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062. ПРИКАЗ О ПРИВЛЕЧЕНИИ К РАБОТЕ В ВЫХОДНОЙ ИЛИ ПРАЗДНИЧНЫЙ ДЕНЬ.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162-к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Смирнов Алексей Юрьевич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Смирнов Алексей Юрьевич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привлечении к работе в выходной или праздничный день.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