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049. ПОЛОЖЕНИЕ О СЛУЖЕБНЫХ КОМАНДИРОВКАХ.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149-к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служебных командировках.»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направляется в служебную командировку в г. Казань с 6 по 9 июля 2026 года для приемки этапа работ по договору с заказчиком.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перечисляется аванс на проезд, проживание и суточные; служебное задание предусматривает участие в переговорах и подписание протокола разногласий.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 возвращении работник обязан представить отчет и подтверждающие расходы документы.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о командировке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цель и сроки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авансирование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принять отчет и проверить расходы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неверная квалификация разъездной работы как командировки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неподтвержденные расходы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внутреннего положения фактической практике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служебных командировках.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