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133. ПРИКАЗ ОБ УВОЛЬНЕНИИ ЗА ПОЯВЛЕНИЕ НА РАБОТЕ В СОСТОЯНИИ ОПЬЯНЕНИЯ.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233-к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18 июня 2026 года у Орлова Анна Михайловна выявлены запах алкоголя, нарушение координации и невнятная речь, что зафиксировано комиссией из трех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предложено пройти медицинское освидетельствование в лицензированной медицинской организации и разъяснены последствия отказа.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выяснения обстоятельств работник отстранен от выполнения трудовой функции для исключения риска причинения вреда.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Составить подробный акт с наблюдаемыми признаками.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медицинское освидетельствование.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отстранение.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оценить все доказательства в совокупности.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Орлова Анна Михайловна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формальный акт без конкретных признаков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свидетелей или предложения освидетельствования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процедуры отстранения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применение взыскания только на основании предположений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за появление на работе в состоянии опьянения.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