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rFonts w:ascii="Times New Roman" w:hAnsi="Times New Roman"/>
          <w:sz w:val="22"/>
        </w:rPr>
        <w:t>Арбитражный суд города Москвы</w:t>
        <w:br/>
        <w:t>115225, г. Москва, ул. Большая Тульская, д. 17</w:t>
      </w:r>
    </w:p>
    <w:p>
      <w:pPr>
        <w:jc w:val="right"/>
      </w:pPr>
      <w:r>
        <w:br/>
        <w:t>Дело № А40-__________/20___</w:t>
        <w:br/>
        <w:br/>
        <w:t>Заявитель: Иванов Иван Иванович</w:t>
        <w:br/>
        <w:t>адрес: ____________________</w:t>
        <w:br/>
        <w:t>телефон: ____________________</w:t>
        <w:br/>
        <w:t>e-mail: ____________________</w:t>
        <w:br/>
        <w:br/>
        <w:t>Финансовый управляющий: ____________________</w:t>
        <w:br/>
        <w:t>адрес: ____________________</w:t>
        <w:br/>
        <w:br/>
        <w:t>Залоговый кредитор: ____________________</w:t>
        <w:br/>
        <w:t>адрес: ____________________</w:t>
      </w:r>
    </w:p>
    <w:p>
      <w:pPr>
        <w:jc w:val="center"/>
      </w:pPr>
      <w:r>
        <w:rPr>
          <w:b/>
          <w:sz w:val="28"/>
        </w:rPr>
        <w:t>ХОДАТАЙСТВО О ПРОВЕДЕНИИ ПОВТОРНОЙ ОЦЕНКИ ИПОТЕЧНОЙ КВАРТИРЫ</w:t>
      </w:r>
    </w:p>
    <w:p>
      <w:pPr>
        <w:spacing w:after="80"/>
        <w:ind w:firstLine="709"/>
        <w:jc w:val="both"/>
      </w:pPr>
      <w:r>
        <w:t>В производстве Арбитражного суда города Москвы находится дело № А40-__________/20___ о несостоятельности (банкротстве) Иванова Ивана Ивановича. Определением суда от «___» ________ 20___ года в отношении должника введена процедура ____________________. Финансовым управляющим утвержден ____________________.</w:t>
        <w:br/>
        <w:br/>
        <w:t>Должнику на праве собственности принадлежит жилое помещение: квартира общей площадью ____ кв. м, расположенная по адресу: ____________________, кадастровый номер ____________________. Квартира является предметом ипотеки в пользу ____________________ по кредитному договору № ____ от «___» ________ 20___ года и договору ипотеки № ____.</w:t>
      </w:r>
    </w:p>
    <w:p>
      <w:pPr>
        <w:spacing w:after="80"/>
        <w:ind w:firstLine="709"/>
        <w:jc w:val="both"/>
      </w:pPr>
      <w:r>
        <w:t>Оценка квартиры выполнена отчетом № ____ от «___» ________ 20___ года. Отчет не позволяет признать установленную стоимость достоверной, поскольку дата осмотра/оценки устарела, объект фактически не осматривался, аналоги не сопоставимы, корректировки не раскрыты либо допущены арифметические и методические ошибки: ____________________.</w:t>
      </w:r>
    </w:p>
    <w:p>
      <w:pPr>
        <w:spacing w:after="80"/>
        <w:ind w:firstLine="709"/>
        <w:jc w:val="both"/>
      </w:pPr>
      <w:r>
        <w:t>Повторная независимая оценка необходима для определения экономически обоснованной начальной цены и предотвращения реализации имущества по заниженной стоимости. Расходы на повторную оценку заявитель готов нести в порядке: ____________________.</w:t>
      </w:r>
    </w:p>
    <w:p>
      <w:pPr>
        <w:jc w:val="center"/>
      </w:pPr>
      <w:r>
        <w:rPr>
          <w:b/>
        </w:rPr>
        <w:t>ПРОШУ СУД:</w:t>
      </w:r>
    </w:p>
    <w:p>
      <w:pPr>
        <w:ind w:left="283" w:hanging="283"/>
      </w:pPr>
      <w:r>
        <w:t>1. Обязать финансового управляющего организовать повторную независимую оценку квартиры с ее фактическим осмотром.</w:t>
      </w:r>
    </w:p>
    <w:p>
      <w:pPr>
        <w:ind w:left="283" w:hanging="283"/>
      </w:pPr>
      <w:r>
        <w:t>2. Поручить проведение оценки оценочной организации ____________________ либо определить оценщика по усмотрению суда.</w:t>
      </w:r>
    </w:p>
    <w:p>
      <w:pPr>
        <w:ind w:left="283" w:hanging="283"/>
      </w:pPr>
      <w:r>
        <w:t>3. До представления нового отчета приостановить утверждение начальной цены и проведение торгов.</w:t>
      </w:r>
    </w:p>
    <w:p>
      <w:r>
        <w:rPr>
          <w:b/>
        </w:rPr>
        <w:t>Приложения:</w:t>
      </w:r>
    </w:p>
    <w:p>
      <w:r>
        <w:t>1. Оспариваемый отчет.</w:t>
      </w:r>
    </w:p>
    <w:p>
      <w:r>
        <w:t>2. Рецензия/заключение специалиста.</w:t>
      </w:r>
    </w:p>
    <w:p>
      <w:r>
        <w:t>3. Сведения о рыночных предложениях.</w:t>
      </w:r>
    </w:p>
    <w:p>
      <w:r>
        <w:t>4. Документы о готовности оплатить оценку.</w:t>
      </w:r>
    </w:p>
    <w:p>
      <w:r>
        <w:br/>
        <w:t>«___» __________ 20___ года                  _______________/И.И. Иванов/</w:t>
      </w:r>
    </w:p>
    <w:sectPr w:rsidR="00FC693F" w:rsidRPr="0006063C" w:rsidSect="00034616">
      <w:pgSz w:w="12240" w:h="15840"/>
      <w:pgMar w:top="850" w:right="850" w:bottom="85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проведении повторной оценки ипотечной квартиры</dc:title>
  <dc:subject/>
  <dc:creator>Zotowa.ru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