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60"/>
        <w:ind w:firstLine="0"/>
        <w:jc w:val="center"/>
      </w:pPr>
      <w:r>
        <w:rPr>
          <w:rFonts w:ascii="Times New Roman" w:hAnsi="Times New Roman" w:eastAsia="Times New Roman"/>
          <w:b/>
          <w:color w:val="1A2733"/>
          <w:sz w:val="28"/>
        </w:rPr>
        <w:t>ЗАЯВЛЕНИЕ</w:t>
      </w:r>
    </w:p>
    <w:p>
      <w:pPr>
        <w:spacing w:after="160"/>
        <w:ind w:firstLine="0"/>
        <w:jc w:val="center"/>
      </w:pPr>
      <w:r>
        <w:rPr>
          <w:rFonts w:ascii="Times New Roman" w:hAnsi="Times New Roman" w:eastAsia="Times New Roman"/>
          <w:i/>
          <w:color w:val="5F6973"/>
          <w:sz w:val="20"/>
        </w:rPr>
        <w:t>о признании гражданина банкротом во внесудебном порядке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C9D3DA"/>
          <w:left w:val="single" w:sz="4" w:space="0" w:color="C9D3DA"/>
          <w:bottom w:val="single" w:sz="4" w:space="0" w:color="C9D3DA"/>
          <w:right w:val="single" w:sz="4" w:space="0" w:color="C9D3DA"/>
          <w:insideH w:val="single" w:sz="4" w:space="0" w:color="C9D3DA"/>
          <w:insideV w:val="single" w:sz="4" w:space="0" w:color="C9D3DA"/>
        </w:tblBorders>
      </w:tblPr>
      <w:tblGrid>
        <w:gridCol w:w="10369"/>
      </w:tblGrid>
      <w:tr>
        <w:trPr>
          <w:trHeight w:hRule="atLeast"/>
        </w:trPr>
        <w:tc>
          <w:tcPr>
            <w:tcW w:type="dxa" w:w="10369"/>
            <w:shd w:fill="F4F6F8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49535C"/>
                <w:sz w:val="18"/>
              </w:rPr>
              <w:t>Форма составлена по приказу Минэкономразвития России от 04.08.2020 № 497 в редакции, действующей с 28.06.2025. Отметьте один вариант основания и приложите соответствующие справки.</w:t>
            </w:r>
          </w:p>
        </w:tc>
      </w:tr>
    </w:tbl>
    <w:p>
      <w:pPr>
        <w:spacing w:after="0"/>
      </w:pP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1. Информация о гражданине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3456"/>
        <w:gridCol w:w="3456"/>
        <w:gridCol w:w="3456"/>
      </w:tblGrid>
      <w:tr>
        <w:trPr>
          <w:tblHeader w:val="true"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9"/>
              </w:rPr>
              <w:t>Сведения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9"/>
              </w:rPr>
              <w:t>Заполнение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9"/>
              </w:rPr>
              <w:t>Значение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Фамилия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обязательно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[ФАМИЛИЯ]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Имя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обязательно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[ИМЯ]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Отчество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при наличии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[ОТЧЕСТВО]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Прежние фамилия, имя, отчество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если изменялись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[ПРЕЖНИЕ ДАННЫЕ / НЕ ИЗМЕНЯЛИСЬ]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Дата рождения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обязательно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[ДД.ММ.ГГГГ]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Место рождения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обязательно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[МЕСТО РОЖДЕНИЯ]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СНИЛС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обязательно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[___-___-___ __]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ИНН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при наличии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[____________]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Телефон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при наличии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[+7 ___ ___-__-__]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Электронная почта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при наличии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[EMAIL]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Документ, удостоверяющий личность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обязательно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[ПАСПОРТ: СЕРИЯ, НОМЕР, КЕМ И КОГДА ВЫДАН]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Адрес регистрации по месту жительства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при наличии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[СУБЪЕКТ РФ, РАЙОН, ГОРОД/НАСЕЛЕННЫЙ ПУНКТ, УЛИЦА, ДОМ, КОРПУС, КВАРТИРА]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Адрес регистрации по месту пребывания</w:t>
            </w:r>
          </w:p>
        </w:tc>
        <w:tc>
          <w:tcPr>
            <w:tcW w:type="dxa" w:w="192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если заявление подается по месту пребывания</w:t>
            </w:r>
          </w:p>
        </w:tc>
        <w:tc>
          <w:tcPr>
            <w:tcW w:type="dxa" w:w="453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[АДРЕС / НЕ ИМЕЕТСЯ]</w:t>
            </w:r>
          </w:p>
        </w:tc>
      </w:tr>
    </w:tbl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2. Информация о представителе (заполняется, если заявление подает представитель)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5184"/>
        <w:gridCol w:w="5184"/>
      </w:tblGrid>
      <w:tr>
        <w:trPr>
          <w:cantSplit/>
        </w:trPr>
        <w:tc>
          <w:tcPr>
            <w:tcW w:type="dxa" w:w="357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Ф.И.О.</w:t>
            </w:r>
          </w:p>
        </w:tc>
        <w:tc>
          <w:tcPr>
            <w:tcW w:type="dxa" w:w="629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[Ф.И.О. ПРЕДСТАВИТЕЛЯ]</w:t>
            </w:r>
          </w:p>
        </w:tc>
      </w:tr>
      <w:tr>
        <w:trPr>
          <w:cantSplit/>
        </w:trPr>
        <w:tc>
          <w:tcPr>
            <w:tcW w:type="dxa" w:w="357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Дата и место рождения</w:t>
            </w:r>
          </w:p>
        </w:tc>
        <w:tc>
          <w:tcPr>
            <w:tcW w:type="dxa" w:w="629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[ДД.ММ.ГГГГ; МЕСТО РОЖДЕНИЯ]</w:t>
            </w:r>
          </w:p>
        </w:tc>
      </w:tr>
      <w:tr>
        <w:trPr>
          <w:cantSplit/>
        </w:trPr>
        <w:tc>
          <w:tcPr>
            <w:tcW w:type="dxa" w:w="357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Документ, удостоверяющий личность</w:t>
            </w:r>
          </w:p>
        </w:tc>
        <w:tc>
          <w:tcPr>
            <w:tcW w:type="dxa" w:w="629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[ВИД, СЕРИЯ, НОМЕР]</w:t>
            </w:r>
          </w:p>
        </w:tc>
      </w:tr>
      <w:tr>
        <w:trPr>
          <w:cantSplit/>
        </w:trPr>
        <w:tc>
          <w:tcPr>
            <w:tcW w:type="dxa" w:w="357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Документ о полномочиях</w:t>
            </w:r>
          </w:p>
        </w:tc>
        <w:tc>
          <w:tcPr>
            <w:tcW w:type="dxa" w:w="6293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[ДОВЕРЕННОСТЬ / ИНОЙ ДОКУМЕНТ, ДАТА, НОМЕР]</w:t>
            </w:r>
          </w:p>
        </w:tc>
      </w:tr>
    </w:tbl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3. Настоящим заявлением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В соответствии с пунктом 1 статьи 223.2 Федерального закона от 26.10.2002 № 127-ФЗ «О несостоятельности (банкротстве)» прошу признать меня банкротом во внесудебном порядке.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Статус индивидуального предпринимателя (нужное отметить):  ☐ не зарегистрирован и не был зарегистрирован в качестве индивидуального предпринимателя;  ☐ зарегистрирован или был зарегистрирован в качестве индивидуального предпринимателя.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3"/>
        </w:rPr>
        <w:t>Сведения о кредитных организациях, с которыми заключены договоры банковского счета (вклада):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3456"/>
        <w:gridCol w:w="3456"/>
        <w:gridCol w:w="3456"/>
      </w:tblGrid>
      <w:tr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№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Наименование кредитной организации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EAF0F4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БИК</w:t>
            </w:r>
          </w:p>
        </w:tc>
      </w:tr>
      <w:tr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1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[НАИМЕНОВАНИЕ]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[БИК]</w:t>
            </w:r>
          </w:p>
        </w:tc>
      </w:tr>
      <w:tr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2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[НАИМЕНОВАНИЕ]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[БИК]</w:t>
            </w:r>
          </w:p>
        </w:tc>
      </w:tr>
      <w:tr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3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[НАИМЕНОВАНИЕ]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[БИК]</w:t>
            </w:r>
          </w:p>
        </w:tc>
      </w:tr>
      <w:tr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4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[НАИМЕНОВАНИЕ]</w:t>
            </w:r>
          </w:p>
        </w:tc>
        <w:tc>
          <w:tcPr>
            <w:tcW w:type="dxa" w:w="3456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[БИК]</w:t>
            </w:r>
          </w:p>
        </w:tc>
      </w:tr>
    </w:tbl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1"/>
        </w:rPr>
        <w:t>Подтверждаю, что общий размер моих денежных обязательств и обязанностей по уплате обязательных платежей составляет не менее 25 000 рублей и не более 1 000 000 рублей. Неустойки, штрафы, пени, проценты за просрочку, упущенная выгода и иные финансовые санкции при определении указанного размера не учитываются.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b/>
          <w:sz w:val="23"/>
        </w:rPr>
        <w:t>Основание подачи заявления</w:t>
      </w:r>
      <w:r>
        <w:rPr>
          <w:rFonts w:ascii="Times New Roman" w:hAnsi="Times New Roman" w:eastAsia="Times New Roman"/>
          <w:sz w:val="23"/>
        </w:rPr>
        <w:t xml:space="preserve"> (отметить только один вариант):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0"/>
        </w:rPr>
        <w:t>☐ А. Исполнительное производство окончено вследствие возвращения исполнительного документа взыскателю по пункту 4 части 1 статьи 46 Закона № 229-ФЗ, и после возврата не имеется иных неоконченных или непрекращенных исполнительных производств по взысканию денежных средств.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0"/>
        </w:rPr>
        <w:t>☐ Б. Основной доход составляет пенсия либо гражданин принимает (принимал) участие в специальной военной операции; исполнительный документ имущественного характера выдан не позднее одного года, предъявлялся к исполнению и не исполнен либо исполнен частично; отсутствует имущество, на которое может быть обращено взыскание.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0"/>
        </w:rPr>
        <w:t>☐ В. Гражданин получает ежемесячное пособие в связи с рождением и воспитанием ребенка; исполнительный документ имущественного характера выдан не позднее одного года, предъявлялся к исполнению и не исполнен либо исполнен частично; отсутствует имущество, на которое может быть обращено взыскание.</w:t>
      </w:r>
    </w:p>
    <w:p>
      <w:pPr>
        <w:spacing w:after="60" w:line="259" w:lineRule="auto"/>
        <w:ind w:firstLine="0"/>
        <w:jc w:val="both"/>
      </w:pPr>
      <w:r>
        <w:rPr>
          <w:rFonts w:ascii="Times New Roman" w:hAnsi="Times New Roman" w:eastAsia="Times New Roman"/>
          <w:sz w:val="20"/>
        </w:rPr>
        <w:t>☐ Г. Исполнительный документ имущественного характера выдан не позднее семи лет, предъявлялся к исполнению и не исполнен либо исполнен частично.</w:t>
      </w:r>
    </w:p>
    <w:p>
      <w:pPr>
        <w:spacing w:after="80" w:line="259" w:lineRule="auto"/>
        <w:ind w:firstLine="0"/>
        <w:jc w:val="both"/>
      </w:pPr>
      <w:r>
        <w:rPr>
          <w:rFonts w:ascii="Times New Roman" w:hAnsi="Times New Roman" w:eastAsia="Times New Roman"/>
          <w:sz w:val="20"/>
        </w:rPr>
        <w:t>Я уведомлен о запрете в течение процедуры получать займы и кредиты, выдавать поручительства и совершать иные обеспечительные сделки, а также об обязанности в течение пяти рабочих дней уведомить МФЦ о получении имущества или ином существенном улучшении имущественного положения.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4. Приложения (нужное отметить)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2D8DD"/>
          <w:left w:val="single" w:sz="4" w:space="0" w:color="D2D8DD"/>
          <w:bottom w:val="single" w:sz="4" w:space="0" w:color="D2D8DD"/>
          <w:right w:val="single" w:sz="4" w:space="0" w:color="D2D8DD"/>
          <w:insideH w:val="single" w:sz="4" w:space="0" w:color="D2D8DD"/>
          <w:insideV w:val="single" w:sz="4" w:space="0" w:color="D2D8DD"/>
        </w:tblBorders>
      </w:tblPr>
      <w:tblGrid>
        <w:gridCol w:w="10369"/>
      </w:tblGrid>
      <w:tr>
        <w:trPr>
          <w:cantSplit/>
        </w:trPr>
        <w:tc>
          <w:tcPr>
            <w:tcW w:type="dxa" w:w="103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☐ список всех известных кредиторов;</w:t>
            </w:r>
          </w:p>
        </w:tc>
      </w:tr>
      <w:tr>
        <w:trPr>
          <w:cantSplit/>
        </w:trPr>
        <w:tc>
          <w:tcPr>
            <w:tcW w:type="dxa" w:w="103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☐ копия документа, удостоверяющего личность гражданина;</w:t>
            </w:r>
          </w:p>
        </w:tc>
      </w:tr>
      <w:tr>
        <w:trPr>
          <w:cantSplit/>
        </w:trPr>
        <w:tc>
          <w:tcPr>
            <w:tcW w:type="dxa" w:w="103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☐ копия документа, подтверждающего место жительства или пребывания;</w:t>
            </w:r>
          </w:p>
        </w:tc>
      </w:tr>
      <w:tr>
        <w:trPr>
          <w:cantSplit/>
        </w:trPr>
        <w:tc>
          <w:tcPr>
            <w:tcW w:type="dxa" w:w="103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☐ доверенность и копия документа, удостоверяющего личность представителя;</w:t>
            </w:r>
          </w:p>
        </w:tc>
      </w:tr>
      <w:tr>
        <w:trPr>
          <w:cantSplit/>
        </w:trPr>
        <w:tc>
          <w:tcPr>
            <w:tcW w:type="dxa" w:w="103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☐ справка о получении пенсии либо справка об участии в специальной военной операции;</w:t>
            </w:r>
          </w:p>
        </w:tc>
      </w:tr>
      <w:tr>
        <w:trPr>
          <w:cantSplit/>
        </w:trPr>
        <w:tc>
          <w:tcPr>
            <w:tcW w:type="dxa" w:w="103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☐ справка о получении ежемесячного пособия в связи с рождением и воспитанием ребенка;</w:t>
            </w:r>
          </w:p>
        </w:tc>
      </w:tr>
      <w:tr>
        <w:trPr>
          <w:cantSplit/>
        </w:trPr>
        <w:tc>
          <w:tcPr>
            <w:tcW w:type="dxa" w:w="103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☐ справка о предъявлении исполнительного документа, выданного не позднее одного года, и его неисполнении/частичном исполнении;</w:t>
            </w:r>
          </w:p>
        </w:tc>
      </w:tr>
      <w:tr>
        <w:trPr>
          <w:cantSplit/>
        </w:trPr>
        <w:tc>
          <w:tcPr>
            <w:tcW w:type="dxa" w:w="103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☐ справка о предъявлении исполнительного документа, выданного не позднее семи лет, и его неисполнении/частичном исполнении.</w:t>
            </w:r>
          </w:p>
        </w:tc>
      </w:tr>
    </w:tbl>
    <w:p>
      <w:pPr>
        <w:spacing w:before="200" w:after="0"/>
        <w:ind w:firstLine="0"/>
      </w:pPr>
      <w:r>
        <w:rPr>
          <w:rFonts w:ascii="Times New Roman" w:hAnsi="Times New Roman" w:eastAsia="Times New Roman"/>
          <w:sz w:val="22"/>
        </w:rPr>
        <w:t>«___» __________ 20__ г.     _____________ / [Ф.И.О. гражданина (представителя)] /</w:t>
      </w:r>
    </w:p>
    <w:p>
      <w:pPr>
        <w:spacing w:before="140" w:after="80"/>
        <w:ind w:firstLine="0"/>
      </w:pPr>
      <w:r>
        <w:rPr>
          <w:rFonts w:ascii="Times New Roman" w:hAnsi="Times New Roman" w:eastAsia="Times New Roman"/>
          <w:b/>
          <w:color w:val="24384A"/>
          <w:sz w:val="23"/>
        </w:rPr>
        <w:t>5. Сведения о принятии заявления (заполняется МФЦ)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AAB4BC"/>
          <w:left w:val="single" w:sz="4" w:space="0" w:color="AAB4BC"/>
          <w:bottom w:val="single" w:sz="4" w:space="0" w:color="AAB4BC"/>
          <w:right w:val="single" w:sz="4" w:space="0" w:color="AAB4BC"/>
          <w:insideH w:val="single" w:sz="4" w:space="0" w:color="AAB4BC"/>
          <w:insideV w:val="single" w:sz="4" w:space="0" w:color="AAB4BC"/>
        </w:tblBorders>
      </w:tblPr>
      <w:tblGrid>
        <w:gridCol w:w="5184"/>
        <w:gridCol w:w="5184"/>
      </w:tblGrid>
      <w:tr>
        <w:tc>
          <w:tcPr>
            <w:tcW w:type="dxa" w:w="518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9"/>
              </w:rPr>
              <w:t>Дата принятия</w:t>
            </w:r>
          </w:p>
        </w:tc>
        <w:tc>
          <w:tcPr>
            <w:tcW w:type="dxa" w:w="518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[ЗАПОЛНЯЕТ МФЦ]</w:t>
            </w:r>
          </w:p>
        </w:tc>
      </w:tr>
      <w:tr>
        <w:tc>
          <w:tcPr>
            <w:tcW w:type="dxa" w:w="518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9"/>
              </w:rPr>
              <w:t>Ф.И.О. и подпись специалиста</w:t>
            </w:r>
          </w:p>
        </w:tc>
        <w:tc>
          <w:tcPr>
            <w:tcW w:type="dxa" w:w="518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  <w:t>[ЗАПОЛНЯЕТ МФЦ]</w:t>
            </w:r>
          </w:p>
        </w:tc>
      </w:tr>
      <w:tr>
        <w:tc>
          <w:tcPr>
            <w:tcW w:type="dxa" w:w="518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9"/>
              </w:rPr>
              <w:t>Печать МФЦ</w:t>
            </w:r>
          </w:p>
        </w:tc>
        <w:tc>
          <w:tcPr>
            <w:tcW w:type="dxa" w:w="5184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9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879" w:bottom="822" w:left="99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Arial" w:hAnsi="Arial" w:eastAsia="Arial"/>
        <w:color w:val="6E767D"/>
        <w:sz w:val="15"/>
      </w:rPr>
      <w:t>Образец для адаптации к конкретной ситуации • актуальность: 17.07.2026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 w:eastAsia="Arial"/>
        <w:b/>
        <w:color w:val="465460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  <w:ind w:firstLine="567"/>
    </w:pPr>
    <w:rPr>
      <w:rFonts w:ascii="Times New Roman" w:hAnsi="Times New Roman" w:eastAsia="Times New Roman"/>
      <w:sz w:val="2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гражданина банкротом во внесудебном порядке</dc:title>
  <dc:subject>Внесудебное банкротство через МФЦ</dc:subject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