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3"/>
        <w:gridCol w:w="5043"/>
      </w:tblGrid>
      <w:tr>
        <w:tc>
          <w:tcPr>
            <w:tcW w:type="dxa" w:w="4536"/>
          </w:tcPr>
          <w:p/>
        </w:tc>
        <w:tc>
          <w:tcPr>
            <w:tcW w:type="dxa" w:w="510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303F4D"/>
                <w:sz w:val="18"/>
              </w:rPr>
              <w:t>Арбитражный суд города Москвы</w:t>
              <w:br/>
              <w:t>115225, г. Москва, ул. Большая Тульская, д. 17</w:t>
            </w:r>
          </w:p>
          <w:p>
            <w:pPr>
              <w:keepNext w:val="0"/>
              <w:widowControl/>
              <w:spacing w:before="80" w:after="0" w:line="252" w:lineRule="auto"/>
            </w:pPr>
            <w:r>
              <w:rPr>
                <w:rFonts w:ascii="Arial" w:hAnsi="Arial" w:eastAsia="Arial"/>
                <w:b/>
                <w:i w:val="0"/>
                <w:color w:val="181C20"/>
                <w:sz w:val="18"/>
              </w:rPr>
              <w:t>Дело № [А40-____/20__]</w:t>
            </w:r>
          </w:p>
          <w:p>
            <w:pPr>
              <w:keepNext w:val="0"/>
              <w:widowControl/>
              <w:spacing w:before="80" w:after="0" w:line="252" w:lineRule="auto"/>
            </w:pPr>
            <w:r>
              <w:rPr>
                <w:rFonts w:ascii="Arial" w:hAnsi="Arial" w:eastAsia="Arial"/>
                <w:b/>
                <w:i w:val="0"/>
                <w:color w:val="303F4D"/>
                <w:sz w:val="18"/>
              </w:rPr>
              <w:t>Гражданин-должник: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[Ф.И.О. / наименование]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[адрес]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[ИНН / СНИЛС / ОГРН]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[телефон, электронная почта]</w:t>
            </w:r>
          </w:p>
          <w:p>
            <w:pPr>
              <w:keepNext w:val="0"/>
              <w:widowControl/>
              <w:spacing w:before="80" w:after="0" w:line="252" w:lineRule="auto"/>
            </w:pPr>
            <w:r>
              <w:rPr>
                <w:rFonts w:ascii="Arial" w:hAnsi="Arial" w:eastAsia="Arial"/>
                <w:b/>
                <w:i w:val="0"/>
                <w:color w:val="303F4D"/>
                <w:sz w:val="18"/>
              </w:rPr>
              <w:t>Финансовый управляющий: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[Ф.И.О.]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[адрес / электронная почта]</w:t>
            </w:r>
          </w:p>
        </w:tc>
      </w:tr>
    </w:tbl>
    <w:p/>
    <w:p>
      <w:pPr>
        <w:keepNext w:val="0"/>
        <w:widowControl/>
        <w:spacing w:before="100" w:after="20" w:line="276" w:lineRule="auto"/>
        <w:jc w:val="center"/>
      </w:pPr>
      <w:r>
        <w:rPr>
          <w:rFonts w:ascii="Arial" w:hAnsi="Arial" w:eastAsia="Arial"/>
          <w:b/>
          <w:i w:val="0"/>
          <w:color w:val="425466"/>
          <w:sz w:val="16"/>
        </w:rPr>
        <w:t>ОБРАЗЕЦ № 127</w:t>
      </w:r>
    </w:p>
    <w:p>
      <w:pPr>
        <w:keepNext/>
        <w:widowControl/>
        <w:spacing w:before="0" w:after="140" w:line="276" w:lineRule="auto"/>
        <w:jc w:val="center"/>
      </w:pPr>
      <w:r>
        <w:rPr>
          <w:rFonts w:ascii="Arial" w:hAnsi="Arial" w:eastAsia="Arial"/>
          <w:b/>
          <w:i w:val="0"/>
          <w:color w:val="181C20"/>
          <w:sz w:val="26"/>
        </w:rPr>
        <w:t>ХОДАТАЙСТВО О ПЕРЕХОДЕ ИЗ РЕСТРУКТУРИЗАЦИИ ДОЛГОВ К РЕАЛИЗАЦИИ ИМУЩЕСТВА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963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E9EEF2"/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303F4D"/>
                <w:sz w:val="17"/>
              </w:rPr>
              <w:t>Образец рассчитан прежде всего на ситуацию, когда план еще не утвержден. Если утвержденный план уже действует, необходимо отдельно оценить основания и порядок его изменения, продления либо отмены.</w:t>
            </w:r>
          </w:p>
        </w:tc>
      </w:tr>
    </w:tbl>
    <w:p/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Определением Арбитражного суда города Москвы от [дата] в отношении гражданина [Ф.И.О.] введена реструктуризация долгов. В ходе процедуры установлено, что восстановление платежеспособности посредством плана объективно невозможно, а продолжение процедуры лишь увеличивает расходы и не создает для кредиторов дополнительного источника погашения.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Обстоятельства, исключающие реальную реструктуризацию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• </w:t>
      </w:r>
      <w:r>
        <w:rPr>
          <w:rFonts w:ascii="Arial" w:hAnsi="Arial" w:eastAsia="Arial"/>
          <w:b w:val="0"/>
          <w:i w:val="0"/>
          <w:color w:val="181C20"/>
          <w:sz w:val="20"/>
        </w:rPr>
        <w:t>подтвержденный среднемесячный доход составляет [сумма] руб., необходимые расходы гражданина и иждивенцев - [сумма] руб., свободный остаток - [сумма] руб.;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• </w:t>
      </w:r>
      <w:r>
        <w:rPr>
          <w:rFonts w:ascii="Arial" w:hAnsi="Arial" w:eastAsia="Arial"/>
          <w:b w:val="0"/>
          <w:i w:val="0"/>
          <w:color w:val="181C20"/>
          <w:sz w:val="20"/>
        </w:rPr>
        <w:t>общий размер требований известных кредиторов составляет [сумма] руб.; даже при направлении всего свободного остатка срок погашения составит [период], что превышает допустимый срок плана;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• </w:t>
      </w:r>
      <w:r>
        <w:rPr>
          <w:rFonts w:ascii="Arial" w:hAnsi="Arial" w:eastAsia="Arial"/>
          <w:b w:val="0"/>
          <w:i w:val="0"/>
          <w:color w:val="181C20"/>
          <w:sz w:val="20"/>
        </w:rPr>
        <w:t>имущества, продажа которого могла бы сформировать дополнительный источник расчетов, [нет / недостаточно / оно является единственным жильем / указать];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• </w:t>
      </w:r>
      <w:r>
        <w:rPr>
          <w:rFonts w:ascii="Arial" w:hAnsi="Arial" w:eastAsia="Arial"/>
          <w:b w:val="0"/>
          <w:i w:val="0"/>
          <w:color w:val="181C20"/>
          <w:sz w:val="20"/>
        </w:rPr>
        <w:t>проект плана в установленный срок не представлен / не одобрен собранием кредиторов / содержит неустранимую экономическую недостаточность;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• </w:t>
      </w:r>
      <w:r>
        <w:rPr>
          <w:rFonts w:ascii="Arial" w:hAnsi="Arial" w:eastAsia="Arial"/>
          <w:b w:val="0"/>
          <w:i w:val="0"/>
          <w:color w:val="181C20"/>
          <w:sz w:val="20"/>
        </w:rPr>
        <w:t>гражданин раскрыл имущество, доходы и обязательства, взаимодействует с финансовым управляющим и не использует просьбу о переходе для сокрытия активов.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Сравнительный расчет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5818C"/>
          <w:left w:val="single" w:sz="6" w:space="0" w:color="75818C"/>
          <w:bottom w:val="single" w:sz="6" w:space="0" w:color="75818C"/>
          <w:right w:val="single" w:sz="6" w:space="0" w:color="75818C"/>
          <w:insideH w:val="single" w:sz="6" w:space="0" w:color="75818C"/>
          <w:insideV w:val="single" w:sz="6" w:space="0" w:color="75818C"/>
        </w:tblBorders>
      </w:tblPr>
      <w:tblGrid>
        <w:gridCol w:w="3362"/>
        <w:gridCol w:w="3362"/>
        <w:gridCol w:w="3362"/>
      </w:tblGrid>
      <w:tr>
        <w:trPr>
          <w:tblHeader w:val="true"/>
        </w:trPr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Показатель</w:t>
            </w:r>
          </w:p>
        </w:tc>
        <w:tc>
          <w:tcPr>
            <w:tcW w:type="dxa" w:w="340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Реструктуризация</w:t>
            </w:r>
          </w:p>
        </w:tc>
        <w:tc>
          <w:tcPr>
            <w:tcW w:type="dxa" w:w="340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Реализация имущества</w:t>
            </w:r>
          </w:p>
        </w:tc>
      </w:tr>
      <w:tr>
        <w:trPr>
          <w:cantSplit/>
        </w:trPr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  <w:t>Длительность</w:t>
            </w:r>
          </w:p>
        </w:tc>
        <w:tc>
          <w:tcPr>
            <w:tcW w:type="dxa" w:w="340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[срок, фактически неисполним]</w:t>
            </w:r>
          </w:p>
        </w:tc>
        <w:tc>
          <w:tcPr>
            <w:tcW w:type="dxa" w:w="340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[срок процедуры по закону]</w:t>
            </w:r>
          </w:p>
        </w:tc>
      </w:tr>
      <w:tr>
        <w:trPr>
          <w:cantSplit/>
        </w:trPr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  <w:t>Ожидаемая сумма для кредиторов</w:t>
            </w:r>
          </w:p>
        </w:tc>
        <w:tc>
          <w:tcPr>
            <w:tcW w:type="dxa" w:w="340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[0,00]</w:t>
            </w:r>
          </w:p>
        </w:tc>
        <w:tc>
          <w:tcPr>
            <w:tcW w:type="dxa" w:w="340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[0,00]</w:t>
            </w:r>
          </w:p>
        </w:tc>
      </w:tr>
      <w:tr>
        <w:trPr>
          <w:cantSplit/>
        </w:trPr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  <w:t>Дополнительные расходы процедуры</w:t>
            </w:r>
          </w:p>
        </w:tc>
        <w:tc>
          <w:tcPr>
            <w:tcW w:type="dxa" w:w="340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[0,00]</w:t>
            </w:r>
          </w:p>
        </w:tc>
        <w:tc>
          <w:tcPr>
            <w:tcW w:type="dxa" w:w="340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[0,00]</w:t>
            </w:r>
          </w:p>
        </w:tc>
      </w:tr>
      <w:tr>
        <w:trPr>
          <w:cantSplit/>
        </w:trPr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  <w:t>Риски</w:t>
            </w:r>
          </w:p>
        </w:tc>
        <w:tc>
          <w:tcPr>
            <w:tcW w:type="dxa" w:w="340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[неизбежная просрочка и последующая отмена]</w:t>
            </w:r>
          </w:p>
        </w:tc>
        <w:tc>
          <w:tcPr>
            <w:tcW w:type="dxa" w:w="340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[оперативное формирование конкурсной массы]</w:t>
            </w:r>
          </w:p>
        </w:tc>
      </w:tr>
    </w:tbl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При таких обстоятельствах отсутствует экономически реалистичный план, отвечающий требованиям статей 213.13 и 213.14 Закона о банкротстве. Переход к реализации имущества соответствует интересам кредиторов и принципу процессуальной экономии.</w:t>
      </w:r>
    </w:p>
    <w:p>
      <w:pPr>
        <w:keepNext/>
        <w:widowControl/>
        <w:spacing w:before="160" w:after="100" w:line="276" w:lineRule="auto"/>
        <w:jc w:val="center"/>
      </w:pPr>
      <w:r>
        <w:rPr>
          <w:rFonts w:ascii="Arial" w:hAnsi="Arial" w:eastAsia="Arial"/>
          <w:b/>
          <w:i w:val="0"/>
          <w:color w:val="303F4D"/>
          <w:sz w:val="22"/>
        </w:rPr>
        <w:t>ПРОШУ: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1. </w:t>
      </w:r>
      <w:r>
        <w:rPr>
          <w:rFonts w:ascii="Arial" w:hAnsi="Arial" w:eastAsia="Arial"/>
          <w:b w:val="0"/>
          <w:i w:val="0"/>
          <w:color w:val="181C20"/>
          <w:sz w:val="20"/>
        </w:rPr>
        <w:t>Признать гражданина [Ф.И.О.] банкротом.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2. </w:t>
      </w:r>
      <w:r>
        <w:rPr>
          <w:rFonts w:ascii="Arial" w:hAnsi="Arial" w:eastAsia="Arial"/>
          <w:b w:val="0"/>
          <w:i w:val="0"/>
          <w:color w:val="181C20"/>
          <w:sz w:val="20"/>
        </w:rPr>
        <w:t>Ввести процедуру реализации имущества гражданина.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3. </w:t>
      </w:r>
      <w:r>
        <w:rPr>
          <w:rFonts w:ascii="Arial" w:hAnsi="Arial" w:eastAsia="Arial"/>
          <w:b w:val="0"/>
          <w:i w:val="0"/>
          <w:color w:val="181C20"/>
          <w:sz w:val="20"/>
        </w:rPr>
        <w:t>Утвердить финансовым управляющим лицо, исполнявшее обязанности в процедуре реструктуризации, если иная кандидатура не предложена в установленном порядке.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Приложения: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1. </w:t>
      </w:r>
      <w:r>
        <w:rPr>
          <w:rFonts w:ascii="Arial" w:hAnsi="Arial" w:eastAsia="Arial"/>
          <w:b w:val="0"/>
          <w:i w:val="0"/>
          <w:color w:val="181C20"/>
          <w:sz w:val="20"/>
        </w:rPr>
        <w:t>Расчет доходов и необходимых расходов.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2. </w:t>
      </w:r>
      <w:r>
        <w:rPr>
          <w:rFonts w:ascii="Arial" w:hAnsi="Arial" w:eastAsia="Arial"/>
          <w:b w:val="0"/>
          <w:i w:val="0"/>
          <w:color w:val="181C20"/>
          <w:sz w:val="20"/>
        </w:rPr>
        <w:t>Перечень имущества и документы о правах.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3. </w:t>
      </w:r>
      <w:r>
        <w:rPr>
          <w:rFonts w:ascii="Arial" w:hAnsi="Arial" w:eastAsia="Arial"/>
          <w:b w:val="0"/>
          <w:i w:val="0"/>
          <w:color w:val="181C20"/>
          <w:sz w:val="20"/>
        </w:rPr>
        <w:t>Реестр требований кредиторов и перечень иных известных требований.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4. </w:t>
      </w:r>
      <w:r>
        <w:rPr>
          <w:rFonts w:ascii="Arial" w:hAnsi="Arial" w:eastAsia="Arial"/>
          <w:b w:val="0"/>
          <w:i w:val="0"/>
          <w:color w:val="181C20"/>
          <w:sz w:val="20"/>
        </w:rPr>
        <w:t>Протокол собрания кредиторов - при наличии.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5. </w:t>
      </w:r>
      <w:r>
        <w:rPr>
          <w:rFonts w:ascii="Arial" w:hAnsi="Arial" w:eastAsia="Arial"/>
          <w:b w:val="0"/>
          <w:i w:val="0"/>
          <w:color w:val="181C20"/>
          <w:sz w:val="20"/>
        </w:rPr>
        <w:t>Заключение / отчет финансового управляющего о финансовом состоянии - при наличии.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6. </w:t>
      </w:r>
      <w:r>
        <w:rPr>
          <w:rFonts w:ascii="Arial" w:hAnsi="Arial" w:eastAsia="Arial"/>
          <w:b w:val="0"/>
          <w:i w:val="0"/>
          <w:color w:val="181C20"/>
          <w:sz w:val="20"/>
        </w:rPr>
        <w:t>Доказательства направления ходатайства участникам дела.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62"/>
        <w:gridCol w:w="3362"/>
        <w:gridCol w:w="3362"/>
      </w:tblGrid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181C20"/>
                <w:sz w:val="18"/>
              </w:rPr>
              <w:t>Гражданин</w:t>
            </w:r>
          </w:p>
        </w:tc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8"/>
              </w:rPr>
              <w:t>________________</w:t>
            </w:r>
          </w:p>
        </w:tc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8"/>
              </w:rPr>
              <w:t>[Ф.И.О. / представитель]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181C20"/>
                <w:sz w:val="18"/>
              </w:rPr>
              <w:t>Дата</w:t>
            </w:r>
          </w:p>
        </w:tc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8"/>
              </w:rPr>
              <w:t>«___» __________ 20__ г.</w:t>
            </w:r>
          </w:p>
        </w:tc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8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879" w:right="1020" w:bottom="822" w:left="1134" w:header="283" w:footer="25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4819"/>
      <w:gridCol w:w="4819"/>
    </w:tblGrid>
    <w:tr>
      <w:tc>
        <w:tcPr>
          <w:tcW w:type="dxa" w:w="8334"/>
        </w:tcPr>
        <w:p>
          <w:pPr>
            <w:keepNext w:val="0"/>
            <w:widowControl/>
            <w:spacing w:before="0" w:after="0" w:line="276" w:lineRule="auto"/>
          </w:pPr>
          <w:r>
            <w:rPr>
              <w:rFonts w:ascii="Arial" w:hAnsi="Arial" w:eastAsia="Arial"/>
              <w:b w:val="0"/>
              <w:i w:val="0"/>
              <w:color w:val="5C656E"/>
              <w:sz w:val="14"/>
            </w:rPr>
            <w:t>Образец 2026 года. Замените сведения в квадратных скобках и адаптируйте документ к материалам дела.</w:t>
          </w:r>
        </w:p>
      </w:tc>
      <w:tc>
        <w:tcPr>
          <w:tcW w:type="dxa" w:w="1304"/>
        </w:tcPr>
        <w:p>
          <w:pPr>
            <w:jc w:val="right"/>
          </w:pPr>
          <w:r>
            <w:rPr>
              <w:rFonts w:ascii="Arial" w:hAnsi="Arial" w:eastAsia="Arial"/>
              <w:b w:val="0"/>
              <w:i w:val="0"/>
              <w:color w:val="5C656E"/>
              <w:sz w:val="16"/>
            </w:rPr>
            <w:fldChar w:fldCharType="begin"/>
            <w:instrText xml:space="preserve">PAGE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keepNext w:val="0"/>
      <w:widowControl/>
      <w:spacing w:before="0" w:after="40" w:line="276" w:lineRule="auto"/>
      <w:jc w:val="left"/>
      <w:pBdr>
        <w:bottom w:val="single" w:sz="8" w:space="2" w:color="425466"/>
      </w:pBdr>
    </w:pPr>
    <w:r>
      <w:rPr>
        <w:rFonts w:ascii="Arial" w:hAnsi="Arial" w:eastAsia="Arial"/>
        <w:b/>
        <w:i w:val="0"/>
        <w:color w:val="425466"/>
        <w:sz w:val="18"/>
      </w:rPr>
      <w:t>ZOTOWA.RU</w:t>
    </w:r>
    <w:r>
      <w:rPr>
        <w:rFonts w:ascii="Arial" w:hAnsi="Arial" w:eastAsia="Arial"/>
        <w:b w:val="0"/>
        <w:i w:val="0"/>
        <w:color w:val="5C656E"/>
        <w:sz w:val="16"/>
      </w:rPr>
      <w:t xml:space="preserve">  |  Документы по реструктуризации долгов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/>
    </w:pPr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переходе из реструктуризации долгов к реализации имущества</dc:title>
  <dc:subject/>
  <dc:creator>ZOTOWA.RU</dc:creator>
  <cp:keywords>банкротство гражданина, реструктуризация долгов, образец документа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