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УМЕНЬШЕНИИ РАЗМЕРА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Уменьшить размер алиментов, взыскиваемых по [судебный акт], до [размер], начиная со дня вступления решения в силу.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уменьшении размера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