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ПРИТВОРНОЙ СДЕЛКИ ДОЛЖНИКА НЕДЕЙСТВИТЕЛЬНОЙ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Мнимая сделка совершается лишь для вида, а притворная прикрывает иную сделку. Доказательствами служат отсутствие расчётов, сохранение владения у должника, взаимозависимость сторон, несоответствие цены и последующее поведение.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притворной сделки должника недействительной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