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ОКАЗАНИЯ УСЛУГ ПРОГРАММИСТА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048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оказания услуг программиста»;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оказания услуг программиста»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программиста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