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НЕЗАКОННОМ КОПИРОВАНИИ САЙТА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287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незаконном копировании сайта»;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незаконном копировании сайта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