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ЗАКЛЮЧЕНИЕ О ПРАВОМЕРНОСТИ ИСПОЛЬЗОВАНИЯ ОБУЧАЮЩЕГО ДАТАСЕТА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268 | Раздел Искусственный интеллект и машинное обучение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«Заключение о правомерности использования обучающего датасета»;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31.07.2020 № 258-ФЗ об экспериментальных правовых режимах в сфере цифровых инноваций</w:t>
      </w:r>
    </w:p>
    <w:p>
      <w:pPr>
        <w:pStyle w:val="ListBullet"/>
        <w:spacing w:after="40"/>
      </w:pPr>
      <w:r>
        <w:t>ГК РФ и законодательство о персональных данных в применимой части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правомерность источников обучающих данных</w:t>
      </w:r>
    </w:p>
    <w:p>
      <w:pPr>
        <w:pStyle w:val="ListBullet"/>
        <w:spacing w:after="40"/>
      </w:pPr>
      <w:r>
        <w:t>распределение прав на модель, код, датасет и результаты</w:t>
      </w:r>
    </w:p>
    <w:p>
      <w:pPr>
        <w:pStyle w:val="ListBullet"/>
        <w:spacing w:after="40"/>
      </w:pPr>
      <w:r>
        <w:t>ограничения автоматизированных решений</w:t>
      </w:r>
    </w:p>
    <w:p>
      <w:pPr>
        <w:pStyle w:val="ListBullet"/>
        <w:spacing w:after="40"/>
      </w:pPr>
      <w:r>
        <w:t>человеческий контроль и верификация</w:t>
      </w:r>
    </w:p>
    <w:p>
      <w:pPr>
        <w:pStyle w:val="ListBullet"/>
        <w:spacing w:after="40"/>
      </w:pPr>
      <w:r>
        <w:t>безопасность, конфиденциальность и журналирование</w:t>
      </w:r>
    </w:p>
    <w:p>
      <w:pPr>
        <w:pStyle w:val="Heading1"/>
      </w:pPr>
      <w:r>
        <w:t>1. Исходные данные</w:t>
      </w:r>
    </w:p>
    <w:p>
      <w:pPr>
        <w:pStyle w:val="ListBullet"/>
        <w:spacing w:after="40"/>
      </w:pPr>
      <w:r>
        <w:t>Заказчик / инициатор: [___].</w:t>
      </w:r>
    </w:p>
    <w:p>
      <w:pPr>
        <w:pStyle w:val="ListBullet"/>
        <w:spacing w:after="40"/>
      </w:pPr>
      <w:r>
        <w:t>Проект / продукт: [___].</w:t>
      </w:r>
    </w:p>
    <w:p>
      <w:pPr>
        <w:pStyle w:val="ListBullet"/>
        <w:spacing w:after="40"/>
      </w:pPr>
      <w:r>
        <w:t>Цель анализа: [___].</w:t>
      </w:r>
    </w:p>
    <w:p>
      <w:pPr>
        <w:pStyle w:val="ListBullet"/>
        <w:spacing w:after="40"/>
      </w:pPr>
      <w:r>
        <w:t>Документы и данные, использованные при подготовке: [___].</w:t>
      </w:r>
    </w:p>
    <w:p>
      <w:pPr>
        <w:pStyle w:val="ListBullet"/>
        <w:spacing w:after="40"/>
      </w:pPr>
      <w:r>
        <w:t>Ограничения анализа и непроверенные предположения: [___].</w:t>
      </w:r>
    </w:p>
    <w:p>
      <w:pPr>
        <w:pStyle w:val="Heading1"/>
      </w:pPr>
      <w:r>
        <w:t>2. Вопросы анализа</w:t>
      </w:r>
    </w:p>
    <w:p>
      <w:pPr>
        <w:spacing w:after="40"/>
        <w:ind w:left="312" w:hanging="312"/>
      </w:pPr>
      <w:r>
        <w:t>1. правомерность источников обучающих данных</w:t>
      </w:r>
    </w:p>
    <w:p>
      <w:pPr>
        <w:spacing w:after="40"/>
        <w:ind w:left="312" w:hanging="312"/>
      </w:pPr>
      <w:r>
        <w:t>2. распределение прав на модель, код, датасет и результаты</w:t>
      </w:r>
    </w:p>
    <w:p>
      <w:pPr>
        <w:spacing w:after="40"/>
        <w:ind w:left="312" w:hanging="312"/>
      </w:pPr>
      <w:r>
        <w:t>3. ограничения автоматизированных решений</w:t>
      </w:r>
    </w:p>
    <w:p>
      <w:pPr>
        <w:spacing w:after="40"/>
        <w:ind w:left="312" w:hanging="312"/>
      </w:pPr>
      <w:r>
        <w:t>4. человеческий контроль и верификация</w:t>
      </w:r>
    </w:p>
    <w:p>
      <w:pPr>
        <w:spacing w:after="40"/>
        <w:ind w:left="312" w:hanging="312"/>
      </w:pPr>
      <w:r>
        <w:t>5. безопасность, конфиденциальность и журналирование</w:t>
      </w:r>
    </w:p>
    <w:p>
      <w:pPr>
        <w:pStyle w:val="Heading1"/>
      </w:pPr>
      <w:r>
        <w:t>3. Установленные обстоятельства</w:t>
      </w:r>
    </w:p>
    <w:p>
      <w:pPr>
        <w:jc w:val="both"/>
      </w:pPr>
      <w:r>
        <w:t>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4. Правовой анализ</w:t>
      </w:r>
    </w:p>
    <w:p>
      <w:pPr>
        <w:jc w:val="both"/>
      </w:pPr>
      <w:r>
        <w:t>При оценке применяется Федеральный закон от 31.07.2020 № 258-ФЗ об экспериментальных правовых режимах в сфере цифровых инноваций.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При оценке применяется ГК РФ и законодательство о персональных данных в применимой части.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Ключевое значение имеют доказуемая цепочка прав, письменная постановка задач, критерии приемки, сохранность версий, идентификация участников, законность обработки данных и документирование управленческих решений.</w:t>
      </w:r>
    </w:p>
    <w:p>
      <w:pPr>
        <w:pStyle w:val="Heading1"/>
      </w:pPr>
      <w:r>
        <w:t>5. Матрица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Риск</w:t>
            </w:r>
          </w:p>
        </w:tc>
        <w:tc>
          <w:tcPr>
            <w:tcW w:type="dxa" w:w="2051"/>
            <w:shd w:fill="AEBFCB"/>
          </w:tcPr>
          <w:p>
            <w:r>
              <w:t>Вероятность</w:t>
            </w:r>
          </w:p>
        </w:tc>
        <w:tc>
          <w:tcPr>
            <w:tcW w:type="dxa" w:w="2051"/>
            <w:shd w:fill="AEBFCB"/>
          </w:tcPr>
          <w:p>
            <w:r>
              <w:t>Последствия</w:t>
            </w:r>
          </w:p>
        </w:tc>
        <w:tc>
          <w:tcPr>
            <w:tcW w:type="dxa" w:w="2051"/>
            <w:shd w:fill="AEBFCB"/>
          </w:tcPr>
          <w:p>
            <w:r>
              <w:t>Доказательства</w:t>
            </w:r>
          </w:p>
        </w:tc>
        <w:tc>
          <w:tcPr>
            <w:tcW w:type="dxa" w:w="2051"/>
            <w:shd w:fill="AEBFCB"/>
          </w:tcPr>
          <w:p>
            <w:r>
              <w:t>Мера</w:t>
            </w:r>
          </w:p>
        </w:tc>
      </w:tr>
      <w:tr>
        <w:tc>
          <w:tcPr>
            <w:tcW w:type="dxa" w:w="2051"/>
          </w:tcPr>
          <w:p>
            <w:r>
              <w:t>Правомерность источников обучающих данных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Распределение прав на модель, код, датасет и результаты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Ограничения автоматизированных решений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Человеческий контроль и верификация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Безопасность, конфиденциальность и журналирование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6. Выводы</w:t>
      </w:r>
    </w:p>
    <w:p>
      <w:pPr>
        <w:spacing w:after="40"/>
        <w:ind w:left="312" w:hanging="312"/>
      </w:pPr>
      <w:r>
        <w:t>1. Текущий уровень юридической готовности / риска: [___].</w:t>
      </w:r>
    </w:p>
    <w:p>
      <w:pPr>
        <w:spacing w:after="40"/>
        <w:ind w:left="312" w:hanging="312"/>
      </w:pPr>
      <w:r>
        <w:t>2. Критические нарушения, препятствующие запуску / сделке: [___].</w:t>
      </w:r>
    </w:p>
    <w:p>
      <w:pPr>
        <w:spacing w:after="40"/>
        <w:ind w:left="312" w:hanging="312"/>
      </w:pPr>
      <w:r>
        <w:t>3. Допустимые риски, принимаемые руководством письменно: [___].</w:t>
      </w:r>
    </w:p>
    <w:p>
      <w:pPr>
        <w:spacing w:after="40"/>
        <w:ind w:left="312" w:hanging="312"/>
      </w:pPr>
      <w:r>
        <w:t>4. Необходимые документы и действия до контрольной даты: [___].</w:t>
      </w:r>
    </w:p>
    <w:p>
      <w:pPr>
        <w:pStyle w:val="Heading1"/>
      </w:pPr>
      <w:r>
        <w:t>7. План действий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Действие</w:t>
            </w:r>
          </w:p>
        </w:tc>
        <w:tc>
          <w:tcPr>
            <w:tcW w:type="dxa" w:w="2051"/>
            <w:shd w:fill="AEBFCB"/>
          </w:tcPr>
          <w:p>
            <w:r>
              <w:t>Ответственный</w:t>
            </w:r>
          </w:p>
        </w:tc>
        <w:tc>
          <w:tcPr>
            <w:tcW w:type="dxa" w:w="2051"/>
            <w:shd w:fill="AEBFCB"/>
          </w:tcPr>
          <w:p>
            <w:r>
              <w:t>Срок</w:t>
            </w:r>
          </w:p>
        </w:tc>
        <w:tc>
          <w:tcPr>
            <w:tcW w:type="dxa" w:w="2051"/>
            <w:shd w:fill="AEBFCB"/>
          </w:tcPr>
          <w:p>
            <w:r>
              <w:t>Результат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Подготовил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Утвердил / принял риск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правомерности использования обучающего датасета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