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ОТВЕТ НА ЗАПРОС РОСКОМНАДЗОРА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237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[территориальное управление Роскомнадзора / суд]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«Ответ на запрос Роскомнадзора»;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приказ Роскомнадзора от 28.10.2022 № 180 о формах уведомлений операторов персональных данных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Роскомнадзор направил запрос / акт / предписание № [___].</w:t>
      </w:r>
    </w:p>
    <w:p>
      <w:pPr>
        <w:jc w:val="both"/>
      </w:pPr>
      <w:r>
        <w:t>2. Организация представила документы [перечень], однако часть доводов и доказательств не получила оценки.</w:t>
      </w:r>
    </w:p>
    <w:p>
      <w:pPr>
        <w:jc w:val="both"/>
      </w:pPr>
      <w:r>
        <w:t>3. Оспариваемое решение затрагивает права оператора, поскольку возлагает обязанности [___] и создает риск ответственности.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152-ФЗ «О персональных данных».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27.07.2006 № 149-ФЗ «Об информации, информационных технологиях и о защите информации».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приказ Роскомнадзора от 28.10.2022 № 180 о формах уведомлений операторов персональных данных.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Рассмотреть документ по существу.</w:t>
      </w:r>
    </w:p>
    <w:p>
      <w:pPr>
        <w:spacing w:after="40"/>
        <w:ind w:left="312" w:hanging="312"/>
      </w:pPr>
      <w:r>
        <w:t>2. Удовлетворить изложенные требования: [___].</w:t>
      </w:r>
    </w:p>
    <w:p>
      <w:pPr>
        <w:spacing w:after="40"/>
        <w:ind w:left="312" w:hanging="312"/>
      </w:pPr>
      <w:r>
        <w:t>3. Сообщить о принятом решении в установленный срок.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запрос Роскомнадзора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