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ОТВЕТ НА ЗАПРОС СУБЪЕКТА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209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органа / суда / должностного лица]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«Ответ на запрос субъекта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27.07.2006 № 152-ФЗ «О персональных данных».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27.07.2006 № 149-ФЗ «Об информации, информационных технологиях и о защите информации».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Рассмотреть документ по существу.</w:t>
      </w:r>
    </w:p>
    <w:p>
      <w:pPr>
        <w:spacing w:after="40"/>
        <w:ind w:left="312" w:hanging="312"/>
      </w:pPr>
      <w:r>
        <w:t>2. Удовлетворить изложенные требования: [___].</w:t>
      </w:r>
    </w:p>
    <w:p>
      <w:pPr>
        <w:spacing w:after="40"/>
        <w:ind w:left="312" w:hanging="312"/>
      </w:pPr>
      <w:r>
        <w:t>3. Сообщить о принятом решении в установленный срок.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на запрос субъекта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