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ТРЕБОВАНИЕ ПОЛЬЗОВАТЕЛЯ О ВОЗВРАТЕ ПЛАТЫ ЗА НЕРАБОТАЮЩИЙ СЕРВИС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105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«Требование пользователя о возврате платы за неработающий сервис»;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Гражданский кодекс Российской Федерации и иные применимые нормативные акты.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пользователя о возврате платы за неработающий сервис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