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ПЕРЕЧЕНЬ ВОПРОСОВ ЭКСПЕРТУ-ПОЧЕРКОВЕДУ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Каковы пределы погрешности расчета или исследования?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Какие альтернативные объяснения выявленных признаков возможны?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Изменится ли вывод при исключении документов, перечисленных в приложении № [___]?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эксперту-почерковеду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