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ДОПОЛНИТЕЛЬНЫЕ ВОЗРАЖЕНИЯ НА АКТ ПРОВЕРКИ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непредоставление потребителю полной информации о товаре и нарушение порядка удовлетворения претензии.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итогам мероприятия составлен акт и выдано предписание изменить типовую форму ответа покупателям и разместить дополнительную информацию в торговом зале.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акт включены выводы о системных нарушениях, хотя фактически проверялась одна сделка.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требований предписания сформулирована неопределенно и не содержит проверяемого результата исполнения.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акт включены выводы, не подтвержденные конкретными доказательствами, а замечания представителя организации не получили мотивированной оценки.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25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Разделить фактически подтвержденные обстоятельства и предположения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исключения неопределенных и неисполнимых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добровольном устранении спорных недостатков без признания состава правонарушения.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Дополнительные возражения на акт проверки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