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ПОРЯДКА ПРОВЕДЕНИЯ КОНТРОЛЬНОЙ ЗАКУПКИ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порядка проведения контрольной закупки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