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АКТ ВНУТРЕННЕЙ САМООЦЕНКИ СОБЛЮДЕНИЯ ОБЯЗАТЕЛЬНЫХ ТРЕБОВАНИЙ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«Вектор Трейд» [Ф.И.О.], работник проверяемого подразделения [Ф.И.О.] и присутствующее лицо [Ф.И.О.], составили настоящий документ в связи с контрольным мероприятием № ПВ-77/2026-205.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магазин непродовольственных товаров по адресу: г. Москва, ул. Люблинская, д. 18. Начало: ___ час. ___ мин.; окончание: ___ час. ___ мин. От контрольного органа участвовал(а): главный специалист-эксперт Крылова Анна Викторовна.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подготовлен применительно к спору о следующем: неполнота информации для потребителей и отсутствие внутреннего порядка контроля обязательных требований.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внутренней самооценки соблюдения обязательных требований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